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741189" w:rsidRDefault="00741189" w:rsidP="00E36A56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5D69E3" w:rsidRPr="007D586D" w:rsidRDefault="005D69E3" w:rsidP="005D69E3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 OPERATIVO NAZIONALE</w:t>
      </w:r>
    </w:p>
    <w:p w:rsidR="005D69E3" w:rsidRPr="007D586D" w:rsidRDefault="005D69E3" w:rsidP="005D69E3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“PER LA SCUOLA, COMPETENZE E AMBIENTI PER L’PPRENDIMENTO”</w:t>
      </w:r>
    </w:p>
    <w:p w:rsidR="005D69E3" w:rsidRPr="000A19B0" w:rsidRDefault="005D69E3" w:rsidP="005D69E3">
      <w:pPr>
        <w:pStyle w:val="Default"/>
        <w:jc w:val="center"/>
        <w:rPr>
          <w:color w:val="auto"/>
          <w:sz w:val="20"/>
          <w:szCs w:val="20"/>
        </w:rPr>
      </w:pPr>
      <w:r w:rsidRPr="000A19B0">
        <w:rPr>
          <w:b/>
          <w:bCs/>
          <w:color w:val="auto"/>
          <w:sz w:val="20"/>
          <w:szCs w:val="20"/>
        </w:rPr>
        <w:t xml:space="preserve">Avviso MI </w:t>
      </w:r>
      <w:proofErr w:type="spellStart"/>
      <w:r w:rsidRPr="000A19B0">
        <w:rPr>
          <w:b/>
          <w:bCs/>
          <w:color w:val="auto"/>
          <w:sz w:val="20"/>
          <w:szCs w:val="20"/>
        </w:rPr>
        <w:t>Prot</w:t>
      </w:r>
      <w:proofErr w:type="spellEnd"/>
      <w:r w:rsidRPr="000A19B0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>N°</w:t>
      </w:r>
      <w:r w:rsidRPr="000A19B0">
        <w:rPr>
          <w:b/>
          <w:bCs/>
          <w:color w:val="auto"/>
          <w:sz w:val="20"/>
          <w:szCs w:val="20"/>
        </w:rPr>
        <w:t>AOOG</w:t>
      </w:r>
      <w:r>
        <w:rPr>
          <w:b/>
          <w:bCs/>
          <w:color w:val="auto"/>
          <w:sz w:val="20"/>
          <w:szCs w:val="20"/>
        </w:rPr>
        <w:t>ABMI</w:t>
      </w:r>
      <w:r w:rsidRPr="000A19B0">
        <w:rPr>
          <w:b/>
          <w:bCs/>
          <w:color w:val="auto"/>
          <w:sz w:val="20"/>
          <w:szCs w:val="20"/>
        </w:rPr>
        <w:t>/</w:t>
      </w:r>
      <w:r>
        <w:rPr>
          <w:b/>
          <w:bCs/>
          <w:color w:val="auto"/>
          <w:sz w:val="20"/>
          <w:szCs w:val="20"/>
        </w:rPr>
        <w:t>33856</w:t>
      </w:r>
      <w:r w:rsidRPr="000A19B0">
        <w:rPr>
          <w:b/>
          <w:bCs/>
          <w:color w:val="auto"/>
          <w:sz w:val="20"/>
          <w:szCs w:val="20"/>
        </w:rPr>
        <w:t xml:space="preserve"> del </w:t>
      </w:r>
      <w:r>
        <w:rPr>
          <w:b/>
          <w:bCs/>
          <w:color w:val="auto"/>
          <w:sz w:val="20"/>
          <w:szCs w:val="20"/>
        </w:rPr>
        <w:t>18</w:t>
      </w:r>
      <w:r w:rsidRPr="000A19B0">
        <w:rPr>
          <w:b/>
          <w:bCs/>
          <w:color w:val="auto"/>
          <w:sz w:val="20"/>
          <w:szCs w:val="20"/>
        </w:rPr>
        <w:t>/0</w:t>
      </w:r>
      <w:r>
        <w:rPr>
          <w:b/>
          <w:bCs/>
          <w:color w:val="auto"/>
          <w:sz w:val="20"/>
          <w:szCs w:val="20"/>
        </w:rPr>
        <w:t>5</w:t>
      </w:r>
      <w:r w:rsidRPr="000A19B0">
        <w:rPr>
          <w:b/>
          <w:bCs/>
          <w:color w:val="auto"/>
          <w:sz w:val="20"/>
          <w:szCs w:val="20"/>
        </w:rPr>
        <w:t>/20</w:t>
      </w:r>
      <w:r>
        <w:rPr>
          <w:b/>
          <w:bCs/>
          <w:color w:val="auto"/>
          <w:sz w:val="20"/>
          <w:szCs w:val="20"/>
        </w:rPr>
        <w:t>22</w:t>
      </w:r>
    </w:p>
    <w:p w:rsidR="005D69E3" w:rsidRPr="007D586D" w:rsidRDefault="005D69E3" w:rsidP="005D69E3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Programmazione 2014-2020 - Anno Scolastico 20</w:t>
      </w:r>
      <w:r>
        <w:rPr>
          <w:b/>
          <w:sz w:val="20"/>
          <w:szCs w:val="20"/>
        </w:rPr>
        <w:t>22</w:t>
      </w:r>
      <w:r w:rsidRPr="007D586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</w:p>
    <w:p w:rsidR="00EE1F9F" w:rsidRPr="00551440" w:rsidRDefault="00EE1F9F" w:rsidP="00EE1F9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proofErr w:type="spellStart"/>
      <w:r w:rsidRPr="00551440">
        <w:rPr>
          <w:rFonts w:asciiTheme="minorHAnsi" w:hAnsiTheme="minorHAnsi" w:cstheme="minorHAnsi"/>
          <w:b/>
          <w:color w:val="auto"/>
          <w:sz w:val="22"/>
          <w:szCs w:val="22"/>
        </w:rPr>
        <w:t>Cod.prog</w:t>
      </w:r>
      <w:proofErr w:type="spellEnd"/>
      <w:r w:rsidRPr="00551440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10.2.2A-FDRPOC-PU-2022-92 “Il futuro per te – atto </w:t>
      </w:r>
      <w:proofErr w:type="gramStart"/>
      <w:r w:rsidRPr="00551440">
        <w:rPr>
          <w:rFonts w:asciiTheme="minorHAnsi" w:hAnsiTheme="minorHAnsi" w:cstheme="minorHAnsi"/>
          <w:b/>
          <w:color w:val="auto"/>
          <w:sz w:val="22"/>
          <w:szCs w:val="22"/>
        </w:rPr>
        <w:t>secondo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Pr="00551440">
        <w:rPr>
          <w:rFonts w:asciiTheme="minorHAnsi" w:hAnsiTheme="minorHAnsi" w:cstheme="minorHAnsi"/>
          <w:b/>
          <w:color w:val="auto"/>
          <w:sz w:val="22"/>
          <w:szCs w:val="22"/>
        </w:rPr>
        <w:t>C.U.P</w:t>
      </w:r>
      <w:proofErr w:type="gramEnd"/>
      <w:r w:rsidRPr="00551440">
        <w:rPr>
          <w:rFonts w:asciiTheme="minorHAnsi" w:hAnsiTheme="minorHAnsi" w:cstheme="minorHAnsi"/>
          <w:b/>
          <w:color w:val="auto"/>
          <w:sz w:val="22"/>
          <w:szCs w:val="22"/>
        </w:rPr>
        <w:t xml:space="preserve">:C94C22000240001  </w:t>
      </w:r>
    </w:p>
    <w:p w:rsidR="00EE1F9F" w:rsidRPr="00551440" w:rsidRDefault="00EE1F9F" w:rsidP="00EE1F9F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</w:p>
    <w:p w:rsidR="00E36A56" w:rsidRPr="000F66E1" w:rsidRDefault="00EE1F9F" w:rsidP="00EE1F9F">
      <w:pPr>
        <w:tabs>
          <w:tab w:val="left" w:pos="7322"/>
        </w:tabs>
        <w:ind w:left="7080"/>
        <w:rPr>
          <w:sz w:val="22"/>
          <w:szCs w:val="22"/>
        </w:rPr>
      </w:pPr>
      <w:r>
        <w:rPr>
          <w:b/>
          <w:i/>
          <w:sz w:val="20"/>
          <w:szCs w:val="20"/>
        </w:rPr>
        <w:tab/>
      </w:r>
      <w:r w:rsidR="00E36A56" w:rsidRPr="000F66E1">
        <w:rPr>
          <w:sz w:val="22"/>
          <w:szCs w:val="22"/>
        </w:rPr>
        <w:t xml:space="preserve">Al Dirigente Scolastico </w:t>
      </w:r>
      <w:r w:rsidR="007D586D" w:rsidRPr="000F66E1">
        <w:rPr>
          <w:sz w:val="22"/>
          <w:szCs w:val="22"/>
        </w:rPr>
        <w:br/>
        <w:t>I.C. “Falcone Borsellino”</w:t>
      </w:r>
    </w:p>
    <w:p w:rsidR="00E36A56" w:rsidRPr="000F66E1" w:rsidRDefault="00E36A56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Prof.ssa Fiorenza Uncino</w:t>
      </w:r>
    </w:p>
    <w:p w:rsidR="00E36A56" w:rsidRPr="000F66E1" w:rsidRDefault="007D586D" w:rsidP="00E36A56">
      <w:pPr>
        <w:tabs>
          <w:tab w:val="left" w:pos="7322"/>
        </w:tabs>
        <w:jc w:val="right"/>
        <w:rPr>
          <w:sz w:val="22"/>
          <w:szCs w:val="22"/>
        </w:rPr>
      </w:pPr>
      <w:r w:rsidRPr="000F66E1">
        <w:rPr>
          <w:sz w:val="22"/>
          <w:szCs w:val="22"/>
        </w:rPr>
        <w:t>Via Cassala, 15</w:t>
      </w:r>
    </w:p>
    <w:p w:rsidR="00E36A56" w:rsidRPr="00FC2B85" w:rsidRDefault="007D586D" w:rsidP="007D586D">
      <w:pPr>
        <w:tabs>
          <w:tab w:val="left" w:pos="7322"/>
        </w:tabs>
        <w:jc w:val="right"/>
        <w:rPr>
          <w:sz w:val="22"/>
          <w:szCs w:val="22"/>
        </w:rPr>
      </w:pPr>
      <w:r w:rsidRPr="00FC2B85">
        <w:rPr>
          <w:sz w:val="22"/>
          <w:szCs w:val="22"/>
        </w:rPr>
        <w:t xml:space="preserve">70132- </w:t>
      </w:r>
      <w:r w:rsidR="000F66E1" w:rsidRPr="00FC2B85">
        <w:rPr>
          <w:sz w:val="22"/>
          <w:szCs w:val="22"/>
        </w:rPr>
        <w:t>B</w:t>
      </w:r>
      <w:r w:rsidR="00E36A56" w:rsidRPr="00FC2B85">
        <w:rPr>
          <w:sz w:val="22"/>
          <w:szCs w:val="22"/>
        </w:rPr>
        <w:t>ARI</w:t>
      </w:r>
    </w:p>
    <w:p w:rsidR="00E07919" w:rsidRPr="005E2FAC" w:rsidRDefault="00E07919" w:rsidP="001A10A0">
      <w:pPr>
        <w:pStyle w:val="Titolo5"/>
        <w:spacing w:after="0"/>
        <w:ind w:left="2124" w:firstLine="708"/>
        <w:jc w:val="left"/>
        <w:rPr>
          <w:sz w:val="26"/>
          <w:szCs w:val="23"/>
        </w:rPr>
      </w:pPr>
      <w:r w:rsidRPr="005E2FAC">
        <w:rPr>
          <w:sz w:val="26"/>
          <w:szCs w:val="23"/>
        </w:rPr>
        <w:t>GRIGLIA DI AUTOVALUTAZIONE</w:t>
      </w:r>
    </w:p>
    <w:p w:rsidR="00E07919" w:rsidRPr="00EE1F9F" w:rsidRDefault="00E07919" w:rsidP="00EE1F9F">
      <w:pPr>
        <w:pStyle w:val="Titolo3"/>
        <w:rPr>
          <w:rFonts w:ascii="Times New Roman" w:eastAsia="Times New Roman" w:hAnsi="Times New Roman" w:cs="Arial"/>
          <w:b/>
          <w:color w:val="auto"/>
          <w:sz w:val="22"/>
        </w:rPr>
      </w:pPr>
      <w:r>
        <w:rPr>
          <w:rFonts w:ascii="Arial" w:hAnsi="Arial" w:cs="Arial"/>
          <w:smallCaps/>
          <w:sz w:val="22"/>
        </w:rPr>
        <w:t>Alleg</w:t>
      </w:r>
      <w:r w:rsidR="00EE1F9F">
        <w:rPr>
          <w:rFonts w:ascii="Arial" w:hAnsi="Arial" w:cs="Arial"/>
          <w:smallCaps/>
          <w:sz w:val="22"/>
        </w:rPr>
        <w:t xml:space="preserve">are alla domanda di esperto: </w:t>
      </w:r>
      <w:proofErr w:type="spellStart"/>
      <w:r w:rsidR="00EE1F9F" w:rsidRPr="00EE1F9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Cod.prog</w:t>
      </w:r>
      <w:proofErr w:type="spellEnd"/>
      <w:r w:rsidR="00EE1F9F" w:rsidRPr="00EE1F9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10.2.2A-FDRPOC-PU-2022-92  </w:t>
      </w:r>
    </w:p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9B190E" w:rsidRPr="00C304A9" w:rsidTr="00DC5AA1"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i/>
                <w:sz w:val="20"/>
                <w:szCs w:val="20"/>
              </w:rPr>
            </w:pPr>
            <w:r w:rsidRPr="00C304A9">
              <w:rPr>
                <w:b/>
                <w:i/>
                <w:sz w:val="20"/>
                <w:szCs w:val="20"/>
              </w:rPr>
              <w:t>PUNTI</w:t>
            </w:r>
          </w:p>
        </w:tc>
      </w:tr>
      <w:tr w:rsidR="009B190E" w:rsidRPr="00C304A9" w:rsidTr="00DC5AA1">
        <w:trPr>
          <w:trHeight w:val="748"/>
        </w:trPr>
        <w:tc>
          <w:tcPr>
            <w:tcW w:w="2608" w:type="dxa"/>
            <w:shd w:val="clear" w:color="auto" w:fill="auto"/>
          </w:tcPr>
          <w:p w:rsidR="009B190E" w:rsidRPr="009C3B5D" w:rsidRDefault="009B190E" w:rsidP="00DC5AA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Titolo di studio</w:t>
            </w:r>
            <w:r w:rsidRPr="00C304A9">
              <w:rPr>
                <w:sz w:val="20"/>
                <w:szCs w:val="20"/>
              </w:rPr>
              <w:t xml:space="preserve"> coerente con il Modulo formativo per il quale si concorre:</w:t>
            </w:r>
          </w:p>
        </w:tc>
        <w:tc>
          <w:tcPr>
            <w:tcW w:w="7246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6</w:t>
            </w:r>
            <w:r w:rsidRPr="00C304A9">
              <w:rPr>
                <w:sz w:val="20"/>
                <w:szCs w:val="20"/>
              </w:rPr>
              <w:tab/>
              <w:t>Laurea specifica magistrale con lode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5</w:t>
            </w:r>
            <w:r w:rsidRPr="00C304A9">
              <w:rPr>
                <w:sz w:val="20"/>
                <w:szCs w:val="20"/>
              </w:rPr>
              <w:tab/>
              <w:t>Laurea specifica magistrale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 xml:space="preserve">Laurea triennale 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- esperti madre lingua* </w:t>
            </w:r>
          </w:p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in possesso certificazione almeno di livello C1 (con precedenza assoluta rispetto ai non madre lingua)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* Certificazione di cui ai </w:t>
            </w:r>
            <w:proofErr w:type="gramStart"/>
            <w:r w:rsidRPr="00C304A9">
              <w:rPr>
                <w:sz w:val="20"/>
                <w:szCs w:val="20"/>
              </w:rPr>
              <w:t>punti :</w:t>
            </w:r>
            <w:proofErr w:type="gramEnd"/>
            <w:r w:rsidRPr="00C304A9">
              <w:rPr>
                <w:sz w:val="20"/>
                <w:szCs w:val="20"/>
              </w:rPr>
              <w:t xml:space="preserve"> a) – b) – c) :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- Laurea specifica in lingue e letterature straniere conseguita nel Paese straniero la cui lingua è oggetto del percorso formativo;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Da 101 a 105/110 Punti 3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Da 106 a 110/100 Punti 4 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rPr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Certificazioni Competenze linguistiche in lingua straniera</w:t>
            </w:r>
            <w:r w:rsidRPr="00C304A9">
              <w:rPr>
                <w:sz w:val="20"/>
                <w:szCs w:val="20"/>
              </w:rPr>
              <w:t xml:space="preserve"> per il modulo specifico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 - esperti “non madre lingua”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Fino a 100/110 Punti 2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101 a 105/110 Punti 3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Da 106 a 110/100 Punti 4 </w:t>
            </w:r>
          </w:p>
          <w:p w:rsidR="009B190E" w:rsidRPr="00C304A9" w:rsidRDefault="009B190E" w:rsidP="00DC5AA1">
            <w:pPr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+ Lode Punti 1</w:t>
            </w:r>
          </w:p>
        </w:tc>
      </w:tr>
      <w:tr w:rsidR="009B190E" w:rsidRPr="00C304A9" w:rsidTr="00DC5AA1">
        <w:trPr>
          <w:trHeight w:val="931"/>
        </w:trPr>
        <w:tc>
          <w:tcPr>
            <w:tcW w:w="2608" w:type="dxa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 xml:space="preserve">Iscrizione all’albo professionale attinente al progetto* (solo figura aggiuntiva) </w:t>
            </w:r>
          </w:p>
        </w:tc>
        <w:tc>
          <w:tcPr>
            <w:tcW w:w="7246" w:type="dxa"/>
            <w:tcBorders>
              <w:bottom w:val="single" w:sz="4" w:space="0" w:color="auto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Iscrizione all’Albo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Formazione</w:t>
            </w:r>
            <w:r w:rsidRPr="00C304A9">
              <w:rPr>
                <w:sz w:val="20"/>
                <w:szCs w:val="20"/>
              </w:rPr>
              <w:t xml:space="preserve"> coerente con il Modulo formativo per il </w:t>
            </w:r>
            <w:proofErr w:type="spellStart"/>
            <w:r w:rsidRPr="00C304A9">
              <w:rPr>
                <w:sz w:val="20"/>
                <w:szCs w:val="20"/>
              </w:rPr>
              <w:t>qualesi</w:t>
            </w:r>
            <w:proofErr w:type="spellEnd"/>
            <w:r w:rsidRPr="00C304A9">
              <w:rPr>
                <w:sz w:val="20"/>
                <w:szCs w:val="20"/>
              </w:rPr>
              <w:t xml:space="preserve"> concorre:</w:t>
            </w: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3</w:t>
            </w:r>
            <w:r w:rsidRPr="00C304A9">
              <w:rPr>
                <w:sz w:val="20"/>
                <w:szCs w:val="20"/>
              </w:rPr>
              <w:tab/>
              <w:t>Dottorato di ricerca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2</w:t>
            </w:r>
            <w:r w:rsidRPr="00C304A9">
              <w:rPr>
                <w:sz w:val="20"/>
                <w:szCs w:val="20"/>
              </w:rPr>
              <w:tab/>
              <w:t>Master II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Master I livello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4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>1</w:t>
            </w:r>
            <w:r w:rsidRPr="00C304A9">
              <w:rPr>
                <w:sz w:val="20"/>
                <w:szCs w:val="20"/>
              </w:rPr>
              <w:tab/>
              <w:t>Corsi di specializzazione (</w:t>
            </w:r>
            <w:proofErr w:type="spellStart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 titolo);</w:t>
            </w:r>
          </w:p>
        </w:tc>
      </w:tr>
      <w:tr w:rsidR="009B190E" w:rsidRPr="00C304A9" w:rsidTr="00DC5AA1">
        <w:trPr>
          <w:trHeight w:val="300"/>
        </w:trPr>
        <w:tc>
          <w:tcPr>
            <w:tcW w:w="2608" w:type="dxa"/>
            <w:vMerge w:val="restart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Esperienze professionali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  <w:u w:val="single"/>
              </w:rPr>
            </w:pPr>
            <w:r w:rsidRPr="00C304A9">
              <w:rPr>
                <w:sz w:val="20"/>
                <w:szCs w:val="20"/>
              </w:rPr>
              <w:t xml:space="preserve">Esperienze professionali </w:t>
            </w:r>
            <w:r w:rsidRPr="00C304A9">
              <w:rPr>
                <w:sz w:val="20"/>
                <w:szCs w:val="20"/>
                <w:u w:val="single"/>
              </w:rPr>
              <w:t>in qualità di esperti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precedenti Moduli PON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  <w:bottom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in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10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esperienze lavorative, maturate in ambito extrascolastico, purché coerenti con il Modulo formativo per il quale si concorre: 1 punto per ogni esperienza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  <w:p w:rsidR="009B190E" w:rsidRPr="00C304A9" w:rsidRDefault="009B190E" w:rsidP="009B190E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solo per moduli attività motoria aver svolto attività di tutor scolastico nel progetto “Sport di classe” : 5 punti per ogni progetto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15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Precedenti rapporti di collaborazione con la nostra scuola nel profilo richiesto: 1 p.to per ogni collaborazione (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5 punti</w:t>
            </w:r>
            <w:r w:rsidRPr="00C304A9">
              <w:rPr>
                <w:sz w:val="20"/>
                <w:szCs w:val="20"/>
              </w:rPr>
              <w:t>);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vMerge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9B190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Competenze informatiche (certificazione ECDL o equivalente) </w:t>
            </w:r>
            <w:r w:rsidRPr="00C304A9">
              <w:rPr>
                <w:b/>
                <w:sz w:val="20"/>
                <w:szCs w:val="20"/>
              </w:rPr>
              <w:t>5 punti</w:t>
            </w:r>
            <w:r w:rsidRPr="00C304A9">
              <w:rPr>
                <w:sz w:val="20"/>
                <w:szCs w:val="20"/>
              </w:rPr>
              <w:t>;</w:t>
            </w:r>
          </w:p>
        </w:tc>
      </w:tr>
      <w:tr w:rsidR="009B190E" w:rsidRPr="00C304A9" w:rsidTr="00DC5AA1">
        <w:trPr>
          <w:trHeight w:val="325"/>
        </w:trPr>
        <w:tc>
          <w:tcPr>
            <w:tcW w:w="2608" w:type="dxa"/>
            <w:shd w:val="clear" w:color="auto" w:fill="auto"/>
          </w:tcPr>
          <w:p w:rsidR="009B190E" w:rsidRPr="00F2106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C304A9">
              <w:rPr>
                <w:b/>
                <w:sz w:val="20"/>
                <w:szCs w:val="20"/>
              </w:rPr>
              <w:t>Certificazione informatiche</w:t>
            </w:r>
          </w:p>
        </w:tc>
        <w:tc>
          <w:tcPr>
            <w:tcW w:w="7246" w:type="dxa"/>
            <w:tcBorders>
              <w:top w:val="nil"/>
            </w:tcBorders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>1 Punto per ogni certificazione posseduta</w:t>
            </w:r>
          </w:p>
        </w:tc>
      </w:tr>
      <w:tr w:rsidR="009B190E" w:rsidRPr="00C304A9" w:rsidTr="00DC5AA1">
        <w:trPr>
          <w:trHeight w:val="650"/>
        </w:trPr>
        <w:tc>
          <w:tcPr>
            <w:tcW w:w="9854" w:type="dxa"/>
            <w:gridSpan w:val="2"/>
            <w:shd w:val="clear" w:color="auto" w:fill="auto"/>
          </w:tcPr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C304A9">
              <w:rPr>
                <w:b/>
                <w:sz w:val="20"/>
                <w:szCs w:val="20"/>
              </w:rPr>
              <w:t>C–</w:t>
            </w:r>
            <w:r w:rsidRPr="00C304A9">
              <w:rPr>
                <w:b/>
                <w:sz w:val="20"/>
                <w:szCs w:val="20"/>
                <w:u w:val="single"/>
              </w:rPr>
              <w:t xml:space="preserve">VALUTAZIONE PIANO DI </w:t>
            </w:r>
            <w:proofErr w:type="gramStart"/>
            <w:r w:rsidRPr="00C304A9">
              <w:rPr>
                <w:b/>
                <w:sz w:val="20"/>
                <w:szCs w:val="20"/>
                <w:u w:val="single"/>
              </w:rPr>
              <w:t>LAVORO</w:t>
            </w:r>
            <w:r w:rsidRPr="00C304A9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C304A9">
              <w:rPr>
                <w:sz w:val="20"/>
                <w:szCs w:val="20"/>
              </w:rPr>
              <w:t>max</w:t>
            </w:r>
            <w:proofErr w:type="spellEnd"/>
            <w:r w:rsidRPr="00C304A9">
              <w:rPr>
                <w:sz w:val="20"/>
                <w:szCs w:val="20"/>
              </w:rPr>
              <w:t xml:space="preserve"> 10 p)</w:t>
            </w:r>
          </w:p>
          <w:p w:rsidR="009B190E" w:rsidRPr="00C304A9" w:rsidRDefault="009B190E" w:rsidP="00DC5AA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0"/>
                <w:szCs w:val="20"/>
              </w:rPr>
            </w:pPr>
            <w:r w:rsidRPr="00C304A9">
              <w:rPr>
                <w:sz w:val="20"/>
                <w:szCs w:val="20"/>
              </w:rPr>
              <w:t xml:space="preserve">La Commissione di Valutazione si riserva di attribuire fino ad un </w:t>
            </w:r>
            <w:proofErr w:type="spellStart"/>
            <w:r w:rsidRPr="00C304A9">
              <w:rPr>
                <w:b/>
                <w:sz w:val="20"/>
                <w:szCs w:val="20"/>
              </w:rPr>
              <w:t>max</w:t>
            </w:r>
            <w:proofErr w:type="spellEnd"/>
            <w:r w:rsidRPr="00C304A9">
              <w:rPr>
                <w:b/>
                <w:sz w:val="20"/>
                <w:szCs w:val="20"/>
              </w:rPr>
              <w:t xml:space="preserve"> di 10 punti</w:t>
            </w:r>
            <w:r w:rsidRPr="00C304A9">
              <w:rPr>
                <w:sz w:val="20"/>
                <w:szCs w:val="20"/>
              </w:rPr>
              <w:t xml:space="preserve"> per coerenza e completezza del percorso proposto.</w:t>
            </w:r>
          </w:p>
        </w:tc>
      </w:tr>
    </w:tbl>
    <w:p w:rsidR="009B190E" w:rsidRDefault="009B190E" w:rsidP="009B19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1854"/>
        <w:gridCol w:w="1197"/>
        <w:gridCol w:w="1535"/>
      </w:tblGrid>
      <w:tr w:rsidR="00E07919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Proposta progettuale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Proposta progettuale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1867"/>
        <w:gridCol w:w="1228"/>
        <w:gridCol w:w="1532"/>
      </w:tblGrid>
      <w:tr w:rsidR="00E07919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 w:rsidRPr="00B3128D">
              <w:rPr>
                <w:rFonts w:ascii="Arial" w:hAnsi="Arial" w:cs="Arial"/>
                <w:sz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Default="00104DC6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104DC6">
              <w:rPr>
                <w:rFonts w:ascii="Arial" w:hAnsi="Arial" w:cs="Arial"/>
                <w:sz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07919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D56281" w:rsidP="005F1530">
            <w:pPr>
              <w:spacing w:line="260" w:lineRule="exact"/>
              <w:rPr>
                <w:rFonts w:ascii="Arial" w:hAnsi="Arial" w:cs="Arial"/>
                <w:sz w:val="18"/>
              </w:rPr>
            </w:pPr>
            <w:r w:rsidRPr="00D56281">
              <w:rPr>
                <w:rFonts w:ascii="Arial" w:hAnsi="Arial" w:cs="Arial"/>
                <w:sz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E07919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Certificazioni competenze linguistiche (possesso C1)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1"/>
        <w:gridCol w:w="1882"/>
        <w:gridCol w:w="1192"/>
        <w:gridCol w:w="1494"/>
      </w:tblGrid>
      <w:tr w:rsidR="00A658D3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Certificazioni competenze linguistiche </w:t>
            </w:r>
            <w:r>
              <w:rPr>
                <w:rFonts w:ascii="Arial" w:hAnsi="Arial" w:cs="Arial"/>
                <w:sz w:val="18"/>
              </w:rPr>
              <w:br/>
              <w:t>(esperti non in madre lingua)</w:t>
            </w:r>
          </w:p>
          <w:p w:rsidR="00A658D3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A658D3" w:rsidRPr="00E633F4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33F4">
              <w:rPr>
                <w:rFonts w:ascii="Arial" w:hAnsi="Arial" w:cs="Arial"/>
                <w:sz w:val="16"/>
                <w:szCs w:val="16"/>
              </w:rPr>
              <w:t xml:space="preserve">valutabili 1    </w:t>
            </w:r>
          </w:p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58D3" w:rsidRDefault="00A658D3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0"/>
        <w:gridCol w:w="1885"/>
        <w:gridCol w:w="1195"/>
        <w:gridCol w:w="1499"/>
      </w:tblGrid>
      <w:tr w:rsidR="00E07919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</w:rPr>
              <w:t>Formazione</w:t>
            </w:r>
          </w:p>
          <w:p w:rsidR="00E07919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33F4">
              <w:rPr>
                <w:rFonts w:ascii="Arial" w:hAnsi="Arial" w:cs="Arial"/>
                <w:sz w:val="16"/>
                <w:szCs w:val="16"/>
              </w:rPr>
              <w:t>Max  titoli</w:t>
            </w:r>
            <w:proofErr w:type="gramEnd"/>
          </w:p>
          <w:p w:rsidR="00E07919" w:rsidRPr="00E633F4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valutabili 1 per tipologia</w:t>
            </w:r>
          </w:p>
          <w:p w:rsidR="00E07919" w:rsidRPr="004C3945" w:rsidRDefault="00E07919" w:rsidP="001C0DAE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Tr="005F1530">
        <w:tc>
          <w:tcPr>
            <w:tcW w:w="5315" w:type="dxa"/>
          </w:tcPr>
          <w:p w:rsidR="00E07919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E07919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Esperienze Professionali</w:t>
            </w:r>
          </w:p>
          <w:p w:rsidR="00E07919" w:rsidRDefault="00E07919" w:rsidP="005F1530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     45</w:t>
            </w:r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E07919" w:rsidTr="005F1530">
        <w:trPr>
          <w:trHeight w:val="147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c)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07919" w:rsidTr="005F1530">
        <w:trPr>
          <w:trHeight w:val="195"/>
        </w:trPr>
        <w:tc>
          <w:tcPr>
            <w:tcW w:w="5315" w:type="dxa"/>
          </w:tcPr>
          <w:p w:rsidR="00E07919" w:rsidRDefault="00E07919" w:rsidP="005F153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955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</w:tc>
        <w:tc>
          <w:tcPr>
            <w:tcW w:w="1260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82" w:type="dxa"/>
          </w:tcPr>
          <w:p w:rsidR="00E07919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07919" w:rsidRDefault="00E07919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Tr="00DC5AA1">
        <w:tc>
          <w:tcPr>
            <w:tcW w:w="5098" w:type="dxa"/>
          </w:tcPr>
          <w:p w:rsidR="009B190E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9B190E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Competenze Informatiche</w:t>
            </w:r>
          </w:p>
          <w:p w:rsidR="009B190E" w:rsidRDefault="009B190E" w:rsidP="00DC5AA1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alla scuola</w:t>
            </w: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9C3B5D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C3B5D">
              <w:rPr>
                <w:rFonts w:ascii="Arial" w:hAnsi="Arial" w:cs="Arial"/>
                <w:sz w:val="18"/>
                <w:szCs w:val="18"/>
              </w:rPr>
              <w:t>ertificazione ECDL o equivalente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5 </w:t>
            </w:r>
            <w:proofErr w:type="spellStart"/>
            <w:r>
              <w:rPr>
                <w:rFonts w:ascii="Arial" w:hAnsi="Arial" w:cs="Arial"/>
                <w:sz w:val="18"/>
              </w:rPr>
              <w:t>p.ti</w:t>
            </w:r>
            <w:proofErr w:type="spellEnd"/>
          </w:p>
          <w:p w:rsidR="009B190E" w:rsidRPr="00CF458D" w:rsidRDefault="009B190E" w:rsidP="00DC5AA1">
            <w:pPr>
              <w:jc w:val="center"/>
              <w:rPr>
                <w:rFonts w:ascii="Arial" w:hAnsi="Arial" w:cs="Arial"/>
                <w:sz w:val="16"/>
              </w:rPr>
            </w:pPr>
            <w:r w:rsidRPr="00CF458D">
              <w:rPr>
                <w:rFonts w:ascii="Arial" w:hAnsi="Arial" w:cs="Arial"/>
                <w:sz w:val="16"/>
              </w:rPr>
              <w:t>(1 pt. Per ogni certificazione posseduta)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 w:rsidRPr="00F54B9F"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Competenza nella gestione della piatta</w:t>
            </w:r>
            <w: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  <w:t>forma</w:t>
            </w:r>
          </w:p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base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(1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intermedio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(2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B190E" w:rsidTr="00DC5AA1">
        <w:tc>
          <w:tcPr>
            <w:tcW w:w="5098" w:type="dxa"/>
            <w:tcBorders>
              <w:top w:val="single" w:sz="4" w:space="0" w:color="auto"/>
            </w:tcBorders>
          </w:tcPr>
          <w:p w:rsidR="009B190E" w:rsidRPr="00F54B9F" w:rsidRDefault="009B190E" w:rsidP="00DC5AA1">
            <w:pPr>
              <w:rPr>
                <w:rFonts w:ascii="Arial" w:hAnsi="Arial" w:cs="Arial"/>
                <w:b/>
                <w:bCs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</w:rPr>
              <w:t xml:space="preserve">Livello        alto  </w:t>
            </w:r>
          </w:p>
        </w:tc>
        <w:tc>
          <w:tcPr>
            <w:tcW w:w="1901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(3 pt.)</w:t>
            </w:r>
          </w:p>
        </w:tc>
        <w:tc>
          <w:tcPr>
            <w:tcW w:w="1236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44" w:type="dxa"/>
          </w:tcPr>
          <w:p w:rsidR="009B190E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9B190E" w:rsidRDefault="009B190E" w:rsidP="00E07919">
      <w:pPr>
        <w:jc w:val="center"/>
        <w:rPr>
          <w:rFonts w:ascii="Arial" w:hAnsi="Arial" w:cs="Arial"/>
          <w:sz w:val="10"/>
        </w:rPr>
      </w:pPr>
    </w:p>
    <w:p w:rsidR="00E07919" w:rsidRDefault="00E07919" w:rsidP="00E07919"/>
    <w:p w:rsidR="001F5D04" w:rsidRPr="009C3B5D" w:rsidRDefault="00E07919" w:rsidP="009C3B5D">
      <w:pPr>
        <w:jc w:val="both"/>
        <w:rPr>
          <w:rFonts w:ascii="Arial" w:hAnsi="Arial" w:cs="Arial"/>
          <w:sz w:val="20"/>
        </w:rPr>
      </w:pPr>
      <w:r>
        <w:t xml:space="preserve">___________________, ____/_____/____ </w:t>
      </w:r>
      <w:r>
        <w:tab/>
      </w:r>
      <w:r>
        <w:tab/>
      </w:r>
      <w:r>
        <w:rPr>
          <w:rFonts w:ascii="Arial" w:hAnsi="Arial" w:cs="Arial"/>
          <w:sz w:val="20"/>
        </w:rPr>
        <w:t>Firma ___________________</w:t>
      </w:r>
      <w:r w:rsidR="004B4CE6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________</w:t>
      </w:r>
    </w:p>
    <w:sectPr w:rsidR="001F5D04" w:rsidRPr="009C3B5D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B26625"/>
    <w:rsid w:val="00B3128D"/>
    <w:rsid w:val="00B738FE"/>
    <w:rsid w:val="00BB5051"/>
    <w:rsid w:val="00C30A4D"/>
    <w:rsid w:val="00C61E73"/>
    <w:rsid w:val="00C817E9"/>
    <w:rsid w:val="00CE268D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2022-06-24T07:16:00Z</dcterms:created>
  <dcterms:modified xsi:type="dcterms:W3CDTF">2022-06-24T07:16:00Z</dcterms:modified>
</cp:coreProperties>
</file>